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D5EB5">
        <w:rPr>
          <w:rFonts w:ascii="Corbel" w:hAnsi="Corbel"/>
          <w:i/>
          <w:smallCaps/>
          <w:sz w:val="24"/>
          <w:szCs w:val="24"/>
        </w:rPr>
        <w:t>2021/2022 – 2025/2026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D5EB5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F2D6E" w:rsidRDefault="000653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F2D6E">
              <w:rPr>
                <w:rFonts w:ascii="Corbel" w:hAnsi="Corbel"/>
                <w:sz w:val="24"/>
                <w:szCs w:val="24"/>
              </w:rPr>
              <w:t>Ekspertyza kryminalistyczna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25A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71F60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125A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71F60"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97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71861" w:rsidP="003718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Semków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718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Mieczysław Goc, prof. UR, d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r Dorota Semków, dr Karol Bajda,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22D51">
        <w:trPr>
          <w:trHeight w:val="55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5E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4D5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  <w:r w:rsidR="009B6D75" w:rsidRPr="009B6D75">
        <w:rPr>
          <w:rFonts w:ascii="Corbel" w:hAnsi="Corbel"/>
          <w:b w:val="0"/>
          <w:szCs w:val="24"/>
        </w:rPr>
        <w:t>w formie testowej lub</w:t>
      </w:r>
      <w:r>
        <w:rPr>
          <w:rFonts w:ascii="Corbel" w:hAnsi="Corbel"/>
          <w:b w:val="0"/>
          <w:szCs w:val="24"/>
        </w:rPr>
        <w:t xml:space="preserve"> </w:t>
      </w:r>
      <w:r w:rsidR="00ED3E84">
        <w:rPr>
          <w:rFonts w:ascii="Corbel" w:hAnsi="Corbel"/>
          <w:b w:val="0"/>
          <w:szCs w:val="24"/>
        </w:rPr>
        <w:t>zaliczenie ustne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1F2D6E" w:rsidRPr="009C54AE" w:rsidRDefault="001F2D6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B6D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karnego materialnego i procedury karnej</w:t>
            </w:r>
          </w:p>
        </w:tc>
      </w:tr>
    </w:tbl>
    <w:p w:rsidR="00350C89" w:rsidRDefault="00350C8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85627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A0C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</w:t>
            </w:r>
            <w:r w:rsidR="0006536E">
              <w:rPr>
                <w:rFonts w:ascii="Corbel" w:hAnsi="Corbel"/>
                <w:b w:val="0"/>
                <w:sz w:val="24"/>
                <w:szCs w:val="24"/>
              </w:rPr>
              <w:t>edzy z dziedziny kryminalistyki dotyczącej ekspertyzy kryminalistycznej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 xml:space="preserve"> przydatnej absolwentowi przy wykonywaniu z</w:t>
            </w:r>
            <w:r w:rsidR="002E6E3D">
              <w:rPr>
                <w:rFonts w:ascii="Corbel" w:hAnsi="Corbel"/>
                <w:b w:val="0"/>
                <w:sz w:val="24"/>
                <w:szCs w:val="24"/>
              </w:rPr>
              <w:t xml:space="preserve">awodu prokuratora, sędziego, 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>adwokata</w:t>
            </w:r>
            <w:r w:rsidR="002E6E3D">
              <w:rPr>
                <w:rFonts w:ascii="Corbel" w:hAnsi="Corbel"/>
                <w:b w:val="0"/>
                <w:sz w:val="24"/>
                <w:szCs w:val="24"/>
              </w:rPr>
              <w:t xml:space="preserve"> lub biegłego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F96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</w:t>
            </w:r>
            <w:r w:rsidR="00F96C88">
              <w:rPr>
                <w:rFonts w:ascii="Corbel" w:hAnsi="Corbel"/>
                <w:b w:val="0"/>
                <w:smallCaps w:val="0"/>
                <w:szCs w:val="24"/>
              </w:rPr>
              <w:t>ekspertyzy kryminalistycznej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17574" w:rsidP="002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</w:t>
            </w:r>
            <w:r w:rsidR="00266EAD">
              <w:rPr>
                <w:rFonts w:ascii="Corbel" w:hAnsi="Corbel"/>
                <w:b w:val="0"/>
                <w:smallCaps w:val="0"/>
                <w:szCs w:val="24"/>
              </w:rPr>
              <w:t>rodzaje ekspertyz kryminalistycznych oraz instytucje je wykonujące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429A4" w:rsidRPr="009C54AE" w:rsidTr="005E6E85">
        <w:tc>
          <w:tcPr>
            <w:tcW w:w="1701" w:type="dxa"/>
          </w:tcPr>
          <w:p w:rsidR="00A429A4" w:rsidRPr="009C54AE" w:rsidRDefault="00A429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32746" w:rsidRPr="00732746" w:rsidRDefault="00A429A4" w:rsidP="0073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wiedzę z zakresu metodyki wykonywania </w:t>
            </w:r>
            <w:r w:rsidR="00732746" w:rsidRPr="00732746">
              <w:rPr>
                <w:rFonts w:ascii="Corbel" w:hAnsi="Corbel"/>
                <w:b w:val="0"/>
                <w:smallCaps w:val="0"/>
                <w:szCs w:val="24"/>
              </w:rPr>
              <w:t xml:space="preserve">wybranych rodzajów ekspertyz </w:t>
            </w:r>
          </w:p>
          <w:p w:rsidR="00A429A4" w:rsidRPr="00E17574" w:rsidRDefault="00732746" w:rsidP="0073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2746">
              <w:rPr>
                <w:rFonts w:ascii="Corbel" w:hAnsi="Corbel"/>
                <w:b w:val="0"/>
                <w:smallCaps w:val="0"/>
                <w:szCs w:val="24"/>
              </w:rPr>
              <w:t>kryminalistycznych</w:t>
            </w:r>
            <w:r w:rsidR="008E4FB0">
              <w:rPr>
                <w:rFonts w:ascii="Corbel" w:hAnsi="Corbel"/>
                <w:b w:val="0"/>
                <w:smallCaps w:val="0"/>
                <w:szCs w:val="24"/>
              </w:rPr>
              <w:t xml:space="preserve"> oraz zasad współpracy organu procesowego z biegłymi</w:t>
            </w:r>
          </w:p>
        </w:tc>
        <w:tc>
          <w:tcPr>
            <w:tcW w:w="1873" w:type="dxa"/>
          </w:tcPr>
          <w:p w:rsidR="00A429A4" w:rsidRPr="00E17574" w:rsidRDefault="00A429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9C54AE" w:rsidRDefault="00E17574" w:rsidP="00F96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 zakres poszczególnych ekspertyz kryminalistycznych i wyjaśnia ich znaczenie dowodowe dla czynienia ustaleń faktycznych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rozróżnia i klasyfikuje ślady kryminalistyczne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E17574" w:rsidRPr="00C71F60" w:rsidRDefault="00C71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1F6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73" w:type="dxa"/>
          </w:tcPr>
          <w:p w:rsidR="00E17574" w:rsidRPr="00E17574" w:rsidRDefault="001C7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73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4D5EB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71861" w:rsidRPr="009C54AE" w:rsidTr="00470020">
        <w:tc>
          <w:tcPr>
            <w:tcW w:w="9639" w:type="dxa"/>
          </w:tcPr>
          <w:p w:rsidR="00371861" w:rsidRPr="009C54AE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Pr="009C54AE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kryminalistyczna – pojęcie i przedmiot, rodzaje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wykonywania ekspertyzy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Pr="009C54AE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biegłego. Zasady powoływania biegłych przez organ procesowy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Pr="009C54AE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zajmujące się wykonywaniem ekspertyz kryminalistycznych w Polsce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wykonywania wybranych rodzajów ekspertyz kryminalistycznych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grafologiczna. Ekspertyza lingwistyczna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Ekspertyza </w:t>
            </w:r>
            <w:r w:rsidRPr="00303390">
              <w:rPr>
                <w:rFonts w:ascii="Corbel" w:hAnsi="Corbel"/>
                <w:sz w:val="24"/>
                <w:szCs w:val="24"/>
              </w:rPr>
              <w:t>dokumentów, pisma ręcznego</w:t>
            </w:r>
            <w:r>
              <w:rPr>
                <w:rFonts w:ascii="Corbel" w:hAnsi="Corbel"/>
                <w:sz w:val="24"/>
                <w:szCs w:val="24"/>
              </w:rPr>
              <w:t xml:space="preserve"> i podpisów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Pr="00303390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fonoskopijna</w:t>
            </w:r>
            <w:proofErr w:type="spellEnd"/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mechanoskopijna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Pr="00303390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Ekspertyzy z zakresu badania </w:t>
            </w:r>
            <w:r w:rsidRPr="00303390">
              <w:rPr>
                <w:rFonts w:ascii="Corbel" w:hAnsi="Corbel"/>
                <w:sz w:val="24"/>
                <w:szCs w:val="24"/>
              </w:rPr>
              <w:t>broni palnej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Ekspertyza daktyloskopijna. Ekspertyza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cheiloskopijna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Ekspertyza </w:t>
            </w:r>
            <w:proofErr w:type="spellStart"/>
            <w:r w:rsidRPr="00BD6D67">
              <w:rPr>
                <w:rFonts w:ascii="Corbel" w:hAnsi="Corbel"/>
                <w:sz w:val="24"/>
                <w:szCs w:val="24"/>
              </w:rPr>
              <w:t>traseologi</w:t>
            </w:r>
            <w:r>
              <w:rPr>
                <w:rFonts w:ascii="Corbel" w:hAnsi="Corbel"/>
                <w:sz w:val="24"/>
                <w:szCs w:val="24"/>
              </w:rPr>
              <w:t>czna</w:t>
            </w:r>
            <w:proofErr w:type="spellEnd"/>
          </w:p>
        </w:tc>
      </w:tr>
      <w:tr w:rsidR="00371861" w:rsidRPr="009C54AE" w:rsidTr="00470020">
        <w:tc>
          <w:tcPr>
            <w:tcW w:w="9639" w:type="dxa"/>
          </w:tcPr>
          <w:p w:rsidR="00371861" w:rsidRDefault="006720E2" w:rsidP="006F7D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osmologiczna. Mikroślady. Ba</w:t>
            </w:r>
            <w:r w:rsidR="00371861" w:rsidRPr="00303390">
              <w:rPr>
                <w:rFonts w:ascii="Corbel" w:hAnsi="Corbel"/>
                <w:sz w:val="24"/>
                <w:szCs w:val="24"/>
              </w:rPr>
              <w:t>dania antropologiczne, biologiczne i fi</w:t>
            </w:r>
            <w:bookmarkStart w:id="0" w:name="_GoBack"/>
            <w:bookmarkEnd w:id="0"/>
            <w:r w:rsidR="00371861" w:rsidRPr="00303390">
              <w:rPr>
                <w:rFonts w:ascii="Corbel" w:hAnsi="Corbel"/>
                <w:sz w:val="24"/>
                <w:szCs w:val="24"/>
              </w:rPr>
              <w:t>zykochemiczne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Pr="00303390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3390">
              <w:rPr>
                <w:rFonts w:ascii="Corbel" w:hAnsi="Corbel"/>
                <w:sz w:val="24"/>
                <w:szCs w:val="24"/>
              </w:rPr>
              <w:t>Metody ujawniania i identyfikacji narkotyków</w:t>
            </w:r>
            <w:r>
              <w:rPr>
                <w:rFonts w:ascii="Corbel" w:hAnsi="Corbel"/>
                <w:sz w:val="24"/>
                <w:szCs w:val="24"/>
              </w:rPr>
              <w:t>. Ekspertyzy toksykologiczne</w:t>
            </w:r>
          </w:p>
        </w:tc>
      </w:tr>
    </w:tbl>
    <w:p w:rsidR="001F53EF" w:rsidRPr="009C54AE" w:rsidRDefault="001F53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1F53EF" w:rsidP="001F53E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2F5F3A" w:rsidRPr="002F5F3A">
        <w:rPr>
          <w:rFonts w:ascii="Corbel" w:hAnsi="Corbel"/>
          <w:b w:val="0"/>
          <w:smallCaps w:val="0"/>
          <w:szCs w:val="24"/>
        </w:rPr>
        <w:t xml:space="preserve">z prezentacją multimedialną, dyskusja nad wskazanym zagadnieniem tematycznym ze szczególnym uwzględnieniem umiejętności praktycznego </w:t>
      </w:r>
      <w:r w:rsidR="00044E78">
        <w:rPr>
          <w:rFonts w:ascii="Corbel" w:hAnsi="Corbel"/>
          <w:b w:val="0"/>
          <w:smallCaps w:val="0"/>
          <w:szCs w:val="24"/>
        </w:rPr>
        <w:t>wykorzystania zdobytej wiedzy z </w:t>
      </w:r>
      <w:r w:rsidR="002F5F3A"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5262"/>
        <w:gridCol w:w="2343"/>
      </w:tblGrid>
      <w:tr w:rsidR="0085747A" w:rsidRPr="009C54AE" w:rsidTr="008E4FB0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8E4FB0">
        <w:tc>
          <w:tcPr>
            <w:tcW w:w="1962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8E4FB0">
        <w:tc>
          <w:tcPr>
            <w:tcW w:w="1962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85747A" w:rsidRPr="009C54AE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275BD7" w:rsidRPr="00275BD7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8E4FB0">
        <w:tc>
          <w:tcPr>
            <w:tcW w:w="1962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4C121F" w:rsidRPr="004C121F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E4FB0" w:rsidRPr="004C121F" w:rsidTr="008E4FB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275BD7" w:rsidRDefault="008E4FB0" w:rsidP="009578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4C121F" w:rsidRDefault="008E4FB0" w:rsidP="009578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4C121F" w:rsidRDefault="008E4FB0" w:rsidP="009578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8E4FB0" w:rsidRPr="009C54AE" w:rsidRDefault="008E4F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AC74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rekwencja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 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ustalana na podstawie listy obecności, aktywność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>, przygotowanie oraz przedstawienie prezentacji multimedialnej, proje</w:t>
            </w:r>
            <w:r w:rsidR="0015657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tu, zajęć praktycznych, kolokwium zaliczeniowe. Wyniki ustalane na podstawie </w:t>
            </w:r>
            <w:r w:rsidR="00DD4C1A">
              <w:rPr>
                <w:rFonts w:ascii="Corbel" w:hAnsi="Corbel"/>
                <w:b w:val="0"/>
                <w:smallCaps w:val="0"/>
                <w:szCs w:val="24"/>
              </w:rPr>
              <w:t>pisemnych prac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 studentów lub ustnej odpowiedzi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>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1F2D6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341CDF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85747A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10 godz.</w:t>
            </w:r>
          </w:p>
          <w:p w:rsidR="00DC283B" w:rsidRPr="009C54AE" w:rsidRDefault="0046394B" w:rsidP="00341C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 xml:space="preserve">dział w </w:t>
            </w:r>
            <w:r w:rsidR="00341CDF">
              <w:rPr>
                <w:rFonts w:ascii="Corbel" w:hAnsi="Corbel"/>
                <w:sz w:val="24"/>
                <w:szCs w:val="24"/>
              </w:rPr>
              <w:t xml:space="preserve">zaliczeniu 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341CDF">
              <w:rPr>
                <w:rFonts w:ascii="Corbel" w:hAnsi="Corbel"/>
                <w:sz w:val="24"/>
                <w:szCs w:val="24"/>
              </w:rPr>
              <w:t>zaliczenia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F2D6E">
              <w:rPr>
                <w:rFonts w:ascii="Corbel" w:hAnsi="Corbel"/>
                <w:sz w:val="24"/>
                <w:szCs w:val="24"/>
              </w:rPr>
              <w:t>49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D0FA3" w:rsidRPr="009C54AE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10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F2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41C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F2D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F2D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32A13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F2D6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F2D6E" w:rsidRPr="001F2D6E" w:rsidRDefault="001F2D6E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32A13" w:rsidRPr="00830944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830944" w:rsidRPr="00830944" w:rsidRDefault="00830944" w:rsidP="008309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Goc, </w:t>
            </w:r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Współczesny model ekspertyzy </w:t>
            </w:r>
            <w:proofErr w:type="spellStart"/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pismoznawczej</w:t>
            </w:r>
            <w:proofErr w:type="spellEnd"/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Wykorzystanie nowych metod i technik badawczych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„Volumina.pl”, </w:t>
            </w:r>
            <w:r w:rsidR="00233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II, Warszawa-Szczecin 2016</w:t>
            </w:r>
          </w:p>
          <w:p w:rsidR="00214741" w:rsidRDefault="00F32A13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214741" w:rsidRPr="00214741" w:rsidRDefault="00214741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2147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  <w:p w:rsidR="00F32A13" w:rsidRPr="00214741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M, Szostak, wyd. Wolters Kluwer Polska, Kraków 2009</w:t>
            </w:r>
          </w:p>
          <w:p w:rsidR="00214741" w:rsidRPr="00F32A13" w:rsidRDefault="00214741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Sołtyszewski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Badania kryminalistyczne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Wydawnictwo Uniwersytetu Warmińsko – Mazurskiego, Olsztyn 2007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9A6EB8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F2D6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F2D6E" w:rsidRPr="001F2D6E" w:rsidRDefault="001F2D6E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14741" w:rsidRPr="00214741" w:rsidRDefault="00214741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M. Goc, J. Moszczyński,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Ślady kryminalistyczne. Ujawnianie, zabezpieczanie, wykorzystywanie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Diffin</w:t>
            </w:r>
            <w:proofErr w:type="spellEnd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Warszawa 2007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214741" w:rsidRPr="00214741" w:rsidRDefault="009A6EB8" w:rsidP="00214741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F2D6E">
      <w:pgSz w:w="11906" w:h="16838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991" w:rsidRDefault="00994991" w:rsidP="00C16ABF">
      <w:pPr>
        <w:spacing w:after="0" w:line="240" w:lineRule="auto"/>
      </w:pPr>
      <w:r>
        <w:separator/>
      </w:r>
    </w:p>
  </w:endnote>
  <w:endnote w:type="continuationSeparator" w:id="0">
    <w:p w:rsidR="00994991" w:rsidRDefault="009949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991" w:rsidRDefault="00994991" w:rsidP="00C16ABF">
      <w:pPr>
        <w:spacing w:after="0" w:line="240" w:lineRule="auto"/>
      </w:pPr>
      <w:r>
        <w:separator/>
      </w:r>
    </w:p>
  </w:footnote>
  <w:footnote w:type="continuationSeparator" w:id="0">
    <w:p w:rsidR="00994991" w:rsidRDefault="0099499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4A0071E6"/>
    <w:lvl w:ilvl="0" w:tplc="6F00F644">
      <w:numFmt w:val="bullet"/>
      <w:lvlText w:val="•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D51"/>
    <w:rsid w:val="00022ECE"/>
    <w:rsid w:val="00042A51"/>
    <w:rsid w:val="00042D2E"/>
    <w:rsid w:val="00044C82"/>
    <w:rsid w:val="00044E78"/>
    <w:rsid w:val="0006536E"/>
    <w:rsid w:val="00070ED6"/>
    <w:rsid w:val="000742DC"/>
    <w:rsid w:val="00084C12"/>
    <w:rsid w:val="0009462C"/>
    <w:rsid w:val="00094B12"/>
    <w:rsid w:val="00096C46"/>
    <w:rsid w:val="00097E26"/>
    <w:rsid w:val="000A296F"/>
    <w:rsid w:val="000A2A28"/>
    <w:rsid w:val="000A3CDF"/>
    <w:rsid w:val="000B192D"/>
    <w:rsid w:val="000B28EE"/>
    <w:rsid w:val="000B3E37"/>
    <w:rsid w:val="000D04B0"/>
    <w:rsid w:val="000E36AA"/>
    <w:rsid w:val="000E766F"/>
    <w:rsid w:val="000F1C57"/>
    <w:rsid w:val="000F5615"/>
    <w:rsid w:val="00106235"/>
    <w:rsid w:val="001062CD"/>
    <w:rsid w:val="00117750"/>
    <w:rsid w:val="00124BFF"/>
    <w:rsid w:val="0012560E"/>
    <w:rsid w:val="00125A07"/>
    <w:rsid w:val="00127108"/>
    <w:rsid w:val="00134B13"/>
    <w:rsid w:val="00137A77"/>
    <w:rsid w:val="00140CAC"/>
    <w:rsid w:val="00146BC0"/>
    <w:rsid w:val="00153C41"/>
    <w:rsid w:val="00154381"/>
    <w:rsid w:val="00156579"/>
    <w:rsid w:val="001640A7"/>
    <w:rsid w:val="00164FA7"/>
    <w:rsid w:val="00166A03"/>
    <w:rsid w:val="001718A7"/>
    <w:rsid w:val="001737CF"/>
    <w:rsid w:val="00176083"/>
    <w:rsid w:val="00192F37"/>
    <w:rsid w:val="001A70D2"/>
    <w:rsid w:val="001C7314"/>
    <w:rsid w:val="001D657B"/>
    <w:rsid w:val="001D7B54"/>
    <w:rsid w:val="001E0209"/>
    <w:rsid w:val="001F2CA2"/>
    <w:rsid w:val="001F2D6E"/>
    <w:rsid w:val="001F53EF"/>
    <w:rsid w:val="00212567"/>
    <w:rsid w:val="002144C0"/>
    <w:rsid w:val="00214741"/>
    <w:rsid w:val="0022477D"/>
    <w:rsid w:val="002278A9"/>
    <w:rsid w:val="00233485"/>
    <w:rsid w:val="002336F9"/>
    <w:rsid w:val="00236DFD"/>
    <w:rsid w:val="0024028F"/>
    <w:rsid w:val="00244ABC"/>
    <w:rsid w:val="00266EAD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D8E"/>
    <w:rsid w:val="002D3375"/>
    <w:rsid w:val="002D73D4"/>
    <w:rsid w:val="002E6E3D"/>
    <w:rsid w:val="002F02A3"/>
    <w:rsid w:val="002F4ABE"/>
    <w:rsid w:val="002F5F3A"/>
    <w:rsid w:val="003018BA"/>
    <w:rsid w:val="00303390"/>
    <w:rsid w:val="0030395F"/>
    <w:rsid w:val="00305C92"/>
    <w:rsid w:val="003151C5"/>
    <w:rsid w:val="003343CF"/>
    <w:rsid w:val="00341CDF"/>
    <w:rsid w:val="00346FE9"/>
    <w:rsid w:val="0034759A"/>
    <w:rsid w:val="003503F6"/>
    <w:rsid w:val="00350C89"/>
    <w:rsid w:val="003530DD"/>
    <w:rsid w:val="003629E6"/>
    <w:rsid w:val="00363F78"/>
    <w:rsid w:val="0037186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746"/>
    <w:rsid w:val="0042244A"/>
    <w:rsid w:val="0042745A"/>
    <w:rsid w:val="00431D5C"/>
    <w:rsid w:val="00431FBF"/>
    <w:rsid w:val="004362C6"/>
    <w:rsid w:val="00437FA2"/>
    <w:rsid w:val="00442B7C"/>
    <w:rsid w:val="00445970"/>
    <w:rsid w:val="00461EFC"/>
    <w:rsid w:val="0046394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CCE"/>
    <w:rsid w:val="004C121F"/>
    <w:rsid w:val="004D5282"/>
    <w:rsid w:val="004D5EB5"/>
    <w:rsid w:val="004F1551"/>
    <w:rsid w:val="004F55A3"/>
    <w:rsid w:val="0050496F"/>
    <w:rsid w:val="005139C8"/>
    <w:rsid w:val="00513B6F"/>
    <w:rsid w:val="00517C63"/>
    <w:rsid w:val="00521BA1"/>
    <w:rsid w:val="005363C4"/>
    <w:rsid w:val="00536BDE"/>
    <w:rsid w:val="00543ACC"/>
    <w:rsid w:val="0056696D"/>
    <w:rsid w:val="0058467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F39"/>
    <w:rsid w:val="00601572"/>
    <w:rsid w:val="0060544D"/>
    <w:rsid w:val="0061029B"/>
    <w:rsid w:val="00617230"/>
    <w:rsid w:val="00621CE1"/>
    <w:rsid w:val="00627FC9"/>
    <w:rsid w:val="00644896"/>
    <w:rsid w:val="00647FA8"/>
    <w:rsid w:val="00650C5F"/>
    <w:rsid w:val="006510B5"/>
    <w:rsid w:val="00654934"/>
    <w:rsid w:val="006620D9"/>
    <w:rsid w:val="006709D5"/>
    <w:rsid w:val="00671958"/>
    <w:rsid w:val="006720E2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6F7D84"/>
    <w:rsid w:val="007036F2"/>
    <w:rsid w:val="00706544"/>
    <w:rsid w:val="007072BA"/>
    <w:rsid w:val="0071620A"/>
    <w:rsid w:val="00724677"/>
    <w:rsid w:val="00725459"/>
    <w:rsid w:val="00732746"/>
    <w:rsid w:val="007327BD"/>
    <w:rsid w:val="00734608"/>
    <w:rsid w:val="00735EB6"/>
    <w:rsid w:val="00745302"/>
    <w:rsid w:val="007461D6"/>
    <w:rsid w:val="00746EC8"/>
    <w:rsid w:val="00763BF1"/>
    <w:rsid w:val="00766FD4"/>
    <w:rsid w:val="00775E65"/>
    <w:rsid w:val="0078168C"/>
    <w:rsid w:val="00787C2A"/>
    <w:rsid w:val="00790E27"/>
    <w:rsid w:val="007A4022"/>
    <w:rsid w:val="007A6E6E"/>
    <w:rsid w:val="007B010D"/>
    <w:rsid w:val="007C3299"/>
    <w:rsid w:val="007C3BCC"/>
    <w:rsid w:val="007C4546"/>
    <w:rsid w:val="007D6E56"/>
    <w:rsid w:val="007F4155"/>
    <w:rsid w:val="0081554D"/>
    <w:rsid w:val="0081707E"/>
    <w:rsid w:val="00830944"/>
    <w:rsid w:val="00832D4C"/>
    <w:rsid w:val="008449B3"/>
    <w:rsid w:val="008552A2"/>
    <w:rsid w:val="00856270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CAD"/>
    <w:rsid w:val="008D3DFB"/>
    <w:rsid w:val="008E4FB0"/>
    <w:rsid w:val="008E64F4"/>
    <w:rsid w:val="008F12C9"/>
    <w:rsid w:val="008F6E29"/>
    <w:rsid w:val="00902511"/>
    <w:rsid w:val="00916188"/>
    <w:rsid w:val="00923D7D"/>
    <w:rsid w:val="00946C16"/>
    <w:rsid w:val="009508DF"/>
    <w:rsid w:val="00950DAC"/>
    <w:rsid w:val="00954A07"/>
    <w:rsid w:val="009813B8"/>
    <w:rsid w:val="00994991"/>
    <w:rsid w:val="00997F14"/>
    <w:rsid w:val="009A6013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E7266"/>
    <w:rsid w:val="009F3C5C"/>
    <w:rsid w:val="009F4610"/>
    <w:rsid w:val="00A00967"/>
    <w:rsid w:val="00A00ECC"/>
    <w:rsid w:val="00A155EE"/>
    <w:rsid w:val="00A2245B"/>
    <w:rsid w:val="00A25CF6"/>
    <w:rsid w:val="00A30110"/>
    <w:rsid w:val="00A36899"/>
    <w:rsid w:val="00A371F6"/>
    <w:rsid w:val="00A429A4"/>
    <w:rsid w:val="00A43BF6"/>
    <w:rsid w:val="00A53FA5"/>
    <w:rsid w:val="00A54817"/>
    <w:rsid w:val="00A601C8"/>
    <w:rsid w:val="00A60799"/>
    <w:rsid w:val="00A84C85"/>
    <w:rsid w:val="00A850DB"/>
    <w:rsid w:val="00A97DE1"/>
    <w:rsid w:val="00AA1557"/>
    <w:rsid w:val="00AB053C"/>
    <w:rsid w:val="00AC7479"/>
    <w:rsid w:val="00AD1146"/>
    <w:rsid w:val="00AD27D3"/>
    <w:rsid w:val="00AD66D6"/>
    <w:rsid w:val="00AE1160"/>
    <w:rsid w:val="00AE203C"/>
    <w:rsid w:val="00AE2E74"/>
    <w:rsid w:val="00AE5FCB"/>
    <w:rsid w:val="00AE654D"/>
    <w:rsid w:val="00AF0897"/>
    <w:rsid w:val="00AF2C1E"/>
    <w:rsid w:val="00B06142"/>
    <w:rsid w:val="00B135B1"/>
    <w:rsid w:val="00B3130B"/>
    <w:rsid w:val="00B40ADB"/>
    <w:rsid w:val="00B43B77"/>
    <w:rsid w:val="00B43E80"/>
    <w:rsid w:val="00B44C0E"/>
    <w:rsid w:val="00B46526"/>
    <w:rsid w:val="00B607DB"/>
    <w:rsid w:val="00B639EA"/>
    <w:rsid w:val="00B66529"/>
    <w:rsid w:val="00B75946"/>
    <w:rsid w:val="00B8056E"/>
    <w:rsid w:val="00B819C8"/>
    <w:rsid w:val="00B82308"/>
    <w:rsid w:val="00B85EB0"/>
    <w:rsid w:val="00B90885"/>
    <w:rsid w:val="00BB520A"/>
    <w:rsid w:val="00BD3869"/>
    <w:rsid w:val="00BD66E9"/>
    <w:rsid w:val="00BD6D67"/>
    <w:rsid w:val="00BD6FF4"/>
    <w:rsid w:val="00BF2C41"/>
    <w:rsid w:val="00BF7E3A"/>
    <w:rsid w:val="00C058B4"/>
    <w:rsid w:val="00C05F44"/>
    <w:rsid w:val="00C131B5"/>
    <w:rsid w:val="00C15464"/>
    <w:rsid w:val="00C16ABF"/>
    <w:rsid w:val="00C170AE"/>
    <w:rsid w:val="00C26CB7"/>
    <w:rsid w:val="00C324C1"/>
    <w:rsid w:val="00C34768"/>
    <w:rsid w:val="00C36992"/>
    <w:rsid w:val="00C56036"/>
    <w:rsid w:val="00C61C1C"/>
    <w:rsid w:val="00C61DC5"/>
    <w:rsid w:val="00C67810"/>
    <w:rsid w:val="00C67E92"/>
    <w:rsid w:val="00C70A26"/>
    <w:rsid w:val="00C71F60"/>
    <w:rsid w:val="00C766DF"/>
    <w:rsid w:val="00C87A9A"/>
    <w:rsid w:val="00C94B98"/>
    <w:rsid w:val="00CA2B96"/>
    <w:rsid w:val="00CA5089"/>
    <w:rsid w:val="00CA56E5"/>
    <w:rsid w:val="00CD0FA3"/>
    <w:rsid w:val="00CD6897"/>
    <w:rsid w:val="00CE5BAC"/>
    <w:rsid w:val="00CF1A4E"/>
    <w:rsid w:val="00CF25BE"/>
    <w:rsid w:val="00CF45C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57E"/>
    <w:rsid w:val="00D939DB"/>
    <w:rsid w:val="00DA2114"/>
    <w:rsid w:val="00DC283B"/>
    <w:rsid w:val="00DD3665"/>
    <w:rsid w:val="00DD4C1A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26BE7"/>
    <w:rsid w:val="00E37FAF"/>
    <w:rsid w:val="00E51E44"/>
    <w:rsid w:val="00E63348"/>
    <w:rsid w:val="00E742AA"/>
    <w:rsid w:val="00E77E88"/>
    <w:rsid w:val="00E8107D"/>
    <w:rsid w:val="00E960BB"/>
    <w:rsid w:val="00EA0CA6"/>
    <w:rsid w:val="00EA2074"/>
    <w:rsid w:val="00EA40E0"/>
    <w:rsid w:val="00EA4832"/>
    <w:rsid w:val="00EA4E9D"/>
    <w:rsid w:val="00EC2A2C"/>
    <w:rsid w:val="00EC4899"/>
    <w:rsid w:val="00EC4AD6"/>
    <w:rsid w:val="00ED03AB"/>
    <w:rsid w:val="00ED32D2"/>
    <w:rsid w:val="00ED3E84"/>
    <w:rsid w:val="00EE32DE"/>
    <w:rsid w:val="00EE5457"/>
    <w:rsid w:val="00F070AB"/>
    <w:rsid w:val="00F17567"/>
    <w:rsid w:val="00F25884"/>
    <w:rsid w:val="00F27A7B"/>
    <w:rsid w:val="00F32A13"/>
    <w:rsid w:val="00F526AF"/>
    <w:rsid w:val="00F617C3"/>
    <w:rsid w:val="00F7066B"/>
    <w:rsid w:val="00F8095A"/>
    <w:rsid w:val="00F83B28"/>
    <w:rsid w:val="00F96C88"/>
    <w:rsid w:val="00F974DA"/>
    <w:rsid w:val="00FA46E5"/>
    <w:rsid w:val="00FB057F"/>
    <w:rsid w:val="00FB7C3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BAA68-084A-43C7-A386-85858ACA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F2FEF3-E280-4D00-897A-86777B5D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1060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2022-01-21T11:29:00Z</dcterms:created>
  <dcterms:modified xsi:type="dcterms:W3CDTF">2022-11-25T08:35:00Z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